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5F29A" w14:textId="77777777" w:rsidR="00AE64BA" w:rsidRPr="00557A59" w:rsidRDefault="00DE1D3F" w:rsidP="00D13F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57A59">
        <w:rPr>
          <w:rFonts w:ascii="Times New Roman" w:hAnsi="Times New Roman" w:cs="Times New Roman"/>
          <w:b/>
          <w:sz w:val="24"/>
          <w:szCs w:val="24"/>
        </w:rPr>
        <w:t>KITÖLTÉSI ÚTMUTATÓ AZ EGYSÉGES OKTATÁSI NAPLÓHOZ</w:t>
      </w:r>
    </w:p>
    <w:p w14:paraId="3495F29B" w14:textId="77777777" w:rsidR="00AE64BA" w:rsidRDefault="00AE64BA" w:rsidP="00D13F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505BB6" w14:textId="4EADAE05" w:rsidR="00C21AEE" w:rsidRDefault="00C21AEE" w:rsidP="00AE64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oktatási naplók alábbi típusai generálhatók le:</w:t>
      </w:r>
    </w:p>
    <w:p w14:paraId="77F9C769" w14:textId="4A1426E7" w:rsidR="0070035A" w:rsidRDefault="0070035A" w:rsidP="0070035A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BGOK által tartott felkészítő oktatások (7.2.8.a melléklet)</w:t>
      </w:r>
    </w:p>
    <w:p w14:paraId="022549A8" w14:textId="47FA30F8" w:rsidR="0070035A" w:rsidRDefault="0070035A" w:rsidP="0070035A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BGOK által tartott munkába állás előtti pótoktatások (7.2.8.b melléklet)</w:t>
      </w:r>
    </w:p>
    <w:p w14:paraId="513B96EF" w14:textId="71D0A9AF" w:rsidR="0070035A" w:rsidRPr="0070035A" w:rsidRDefault="0070035A" w:rsidP="0070035A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MÁV </w:t>
      </w:r>
      <w:r w:rsidR="00BB272B">
        <w:rPr>
          <w:rFonts w:ascii="Times New Roman" w:hAnsi="Times New Roman" w:cs="Times New Roman"/>
          <w:sz w:val="24"/>
          <w:szCs w:val="24"/>
        </w:rPr>
        <w:t>által tartott oktatások (7.2.8.c</w:t>
      </w:r>
      <w:r>
        <w:rPr>
          <w:rFonts w:ascii="Times New Roman" w:hAnsi="Times New Roman" w:cs="Times New Roman"/>
          <w:sz w:val="24"/>
          <w:szCs w:val="24"/>
        </w:rPr>
        <w:t xml:space="preserve"> melléklet)</w:t>
      </w:r>
    </w:p>
    <w:p w14:paraId="3495F29C" w14:textId="004709D2" w:rsidR="00AE64BA" w:rsidRDefault="00AE64BA" w:rsidP="00AE64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Oktatási napló Excel formátumú és két lapból áll. Az „Oktatási napló” fülön található az elkészült, kitöltött, végleges, egységes formában lévő dokumentum. Az „Adatok” fülön található a kitöltéshez szükséges adatok beviteli mezői. </w:t>
      </w:r>
    </w:p>
    <w:p w14:paraId="3495F29D" w14:textId="77777777" w:rsidR="00AE64BA" w:rsidRPr="001F39FD" w:rsidRDefault="00AE64BA" w:rsidP="00AE64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9FD">
        <w:rPr>
          <w:rFonts w:ascii="Times New Roman" w:hAnsi="Times New Roman" w:cs="Times New Roman"/>
          <w:b/>
          <w:sz w:val="24"/>
          <w:szCs w:val="24"/>
        </w:rPr>
        <w:t>„Adatok” fül:</w:t>
      </w:r>
    </w:p>
    <w:p w14:paraId="3495F29E" w14:textId="77777777" w:rsidR="00AE64BA" w:rsidRDefault="00AE64BA" w:rsidP="00AE64BA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0294">
        <w:rPr>
          <w:rFonts w:ascii="Times New Roman" w:hAnsi="Times New Roman" w:cs="Times New Roman"/>
          <w:sz w:val="24"/>
          <w:szCs w:val="24"/>
        </w:rPr>
        <w:t xml:space="preserve">A kék cellák a kitöltendő mezők. Azok tartalma értelemszerűen kezelendő. Formátumok szabadon állítható, de ezek a végleges űrlapon nem érvényesülnek. </w:t>
      </w:r>
    </w:p>
    <w:p w14:paraId="3495F29F" w14:textId="77777777" w:rsidR="00AE64BA" w:rsidRPr="000F0294" w:rsidRDefault="00AE64BA" w:rsidP="00AE64B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3495F2A0" w14:textId="0353A427" w:rsidR="00AE64BA" w:rsidRPr="000F0294" w:rsidRDefault="00AE64BA" w:rsidP="00AE64BA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0294">
        <w:rPr>
          <w:rFonts w:ascii="Times New Roman" w:hAnsi="Times New Roman" w:cs="Times New Roman"/>
          <w:sz w:val="24"/>
          <w:szCs w:val="24"/>
        </w:rPr>
        <w:t>Az oktatási napló sorszáma nem változik automatikusan</w:t>
      </w:r>
      <w:r w:rsidR="00ED7836">
        <w:rPr>
          <w:rFonts w:ascii="Times New Roman" w:hAnsi="Times New Roman" w:cs="Times New Roman"/>
          <w:sz w:val="24"/>
          <w:szCs w:val="24"/>
        </w:rPr>
        <w:t>,</w:t>
      </w:r>
      <w:r w:rsidRPr="000F0294">
        <w:rPr>
          <w:rFonts w:ascii="Times New Roman" w:hAnsi="Times New Roman" w:cs="Times New Roman"/>
          <w:sz w:val="24"/>
          <w:szCs w:val="24"/>
        </w:rPr>
        <w:t xml:space="preserve"> ezért azt az ügyrendnek megfelelően kell mindig megadni, illetve növelni.</w:t>
      </w:r>
    </w:p>
    <w:p w14:paraId="3495F2A1" w14:textId="77777777" w:rsidR="00AE64BA" w:rsidRPr="000F0294" w:rsidRDefault="00AE64BA" w:rsidP="00AE64B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3495F2A2" w14:textId="77777777" w:rsidR="00AE64BA" w:rsidRDefault="00AE64BA" w:rsidP="00AE64BA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0294">
        <w:rPr>
          <w:rFonts w:ascii="Times New Roman" w:hAnsi="Times New Roman" w:cs="Times New Roman"/>
          <w:sz w:val="24"/>
          <w:szCs w:val="24"/>
        </w:rPr>
        <w:t xml:space="preserve">Az „órától-óráig” mezők azért szerepelnek kétszer, hogy bontott oktatás esetén is elegendő legyen egy napló. (Ha a nap folyamán más témakörű oktatás megszakítja a naplóban szereplő témakört.) </w:t>
      </w:r>
    </w:p>
    <w:p w14:paraId="3495F2A3" w14:textId="77777777" w:rsidR="00AE64BA" w:rsidRPr="000F0294" w:rsidRDefault="00AE64BA" w:rsidP="00AE64B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3495F2A4" w14:textId="77777777" w:rsidR="00AE64BA" w:rsidRPr="000F0294" w:rsidRDefault="00AE64BA" w:rsidP="00AE64BA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0294">
        <w:rPr>
          <w:rFonts w:ascii="Times New Roman" w:hAnsi="Times New Roman" w:cs="Times New Roman"/>
          <w:sz w:val="24"/>
          <w:szCs w:val="24"/>
        </w:rPr>
        <w:t>Az interaktív, illetve RID oktatás „igen”, „nem” jelölése „x” karakterrel történik</w:t>
      </w:r>
      <w:r w:rsidR="00D13FF1">
        <w:rPr>
          <w:rFonts w:ascii="Times New Roman" w:hAnsi="Times New Roman" w:cs="Times New Roman"/>
          <w:sz w:val="24"/>
          <w:szCs w:val="24"/>
        </w:rPr>
        <w:t>,</w:t>
      </w:r>
      <w:r w:rsidRPr="000F0294">
        <w:rPr>
          <w:rFonts w:ascii="Times New Roman" w:hAnsi="Times New Roman" w:cs="Times New Roman"/>
          <w:sz w:val="24"/>
          <w:szCs w:val="24"/>
        </w:rPr>
        <w:t xml:space="preserve"> és kizáró kapcsolóként működik. </w:t>
      </w:r>
      <w:r w:rsidRPr="000F0294">
        <w:rPr>
          <w:rFonts w:ascii="Times New Roman" w:hAnsi="Times New Roman" w:cs="Times New Roman"/>
          <w:sz w:val="24"/>
          <w:szCs w:val="24"/>
        </w:rPr>
        <w:lastRenderedPageBreak/>
        <w:t>Ha a „nem” mezőből az „x” törlésre kerül az „igen” mezőben automatikusan megjelenik.</w:t>
      </w:r>
    </w:p>
    <w:p w14:paraId="3495F2A5" w14:textId="77777777" w:rsidR="00AE64BA" w:rsidRPr="000F0294" w:rsidRDefault="00AE64BA" w:rsidP="00AE64B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3495F2A6" w14:textId="77777777" w:rsidR="00AE64BA" w:rsidRPr="000F0294" w:rsidRDefault="00AE64BA" w:rsidP="00AE64BA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0294">
        <w:rPr>
          <w:rFonts w:ascii="Times New Roman" w:hAnsi="Times New Roman" w:cs="Times New Roman"/>
          <w:sz w:val="24"/>
          <w:szCs w:val="24"/>
        </w:rPr>
        <w:t>Amennyiben nem RID oktatás</w:t>
      </w:r>
      <w:r w:rsidR="00D13FF1">
        <w:rPr>
          <w:rFonts w:ascii="Times New Roman" w:hAnsi="Times New Roman" w:cs="Times New Roman"/>
          <w:sz w:val="24"/>
          <w:szCs w:val="24"/>
        </w:rPr>
        <w:t>ról</w:t>
      </w:r>
      <w:r w:rsidRPr="000F0294">
        <w:rPr>
          <w:rFonts w:ascii="Times New Roman" w:hAnsi="Times New Roman" w:cs="Times New Roman"/>
          <w:sz w:val="24"/>
          <w:szCs w:val="24"/>
        </w:rPr>
        <w:t xml:space="preserve"> van</w:t>
      </w:r>
      <w:r w:rsidR="00D13FF1">
        <w:rPr>
          <w:rFonts w:ascii="Times New Roman" w:hAnsi="Times New Roman" w:cs="Times New Roman"/>
          <w:sz w:val="24"/>
          <w:szCs w:val="24"/>
        </w:rPr>
        <w:t xml:space="preserve"> szó</w:t>
      </w:r>
      <w:r w:rsidRPr="000F0294">
        <w:rPr>
          <w:rFonts w:ascii="Times New Roman" w:hAnsi="Times New Roman" w:cs="Times New Roman"/>
          <w:sz w:val="24"/>
          <w:szCs w:val="24"/>
        </w:rPr>
        <w:t xml:space="preserve"> és az „x” a „nem” mezőben van, akkor a RID-re vonatkozó adatok nem jelennek meg a naplón még akkor sem, ha az </w:t>
      </w:r>
      <w:r w:rsidR="00D13FF1">
        <w:rPr>
          <w:rFonts w:ascii="Times New Roman" w:hAnsi="Times New Roman" w:cs="Times New Roman"/>
          <w:sz w:val="24"/>
          <w:szCs w:val="24"/>
        </w:rPr>
        <w:t>„</w:t>
      </w:r>
      <w:r w:rsidRPr="000F0294">
        <w:rPr>
          <w:rFonts w:ascii="Times New Roman" w:hAnsi="Times New Roman" w:cs="Times New Roman"/>
          <w:sz w:val="24"/>
          <w:szCs w:val="24"/>
        </w:rPr>
        <w:t>Adatok</w:t>
      </w:r>
      <w:r w:rsidR="00D13FF1">
        <w:rPr>
          <w:rFonts w:ascii="Times New Roman" w:hAnsi="Times New Roman" w:cs="Times New Roman"/>
          <w:sz w:val="24"/>
          <w:szCs w:val="24"/>
        </w:rPr>
        <w:t>”</w:t>
      </w:r>
      <w:r w:rsidRPr="000F0294">
        <w:rPr>
          <w:rFonts w:ascii="Times New Roman" w:hAnsi="Times New Roman" w:cs="Times New Roman"/>
          <w:sz w:val="24"/>
          <w:szCs w:val="24"/>
        </w:rPr>
        <w:t xml:space="preserve"> fülön ki vannak töltve. Ezért törölni nem érdemes.  </w:t>
      </w:r>
    </w:p>
    <w:p w14:paraId="3495F2A7" w14:textId="77777777" w:rsidR="00AE64BA" w:rsidRPr="000F0294" w:rsidRDefault="00AE64BA" w:rsidP="00AE64B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3495F2A8" w14:textId="77777777" w:rsidR="00AE64BA" w:rsidRPr="000F0294" w:rsidRDefault="00AE64BA" w:rsidP="00AE64BA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0294">
        <w:rPr>
          <w:rFonts w:ascii="Times New Roman" w:hAnsi="Times New Roman" w:cs="Times New Roman"/>
          <w:sz w:val="24"/>
          <w:szCs w:val="24"/>
        </w:rPr>
        <w:t>A „témakör” mezőben amennyiben új sorra van szükség az „alt+enter” kombinációval hozható létre. Abban az esetben, ha nem lehet beilleszteni a cellába, kétszer rá kell kattintani a cellára, hogy az megnyíljon szerkesztésre. Ezek után beilleszthető a kívánt tartalom. Javasol</w:t>
      </w:r>
      <w:r w:rsidR="00D13FF1">
        <w:rPr>
          <w:rFonts w:ascii="Times New Roman" w:hAnsi="Times New Roman" w:cs="Times New Roman"/>
          <w:sz w:val="24"/>
          <w:szCs w:val="24"/>
        </w:rPr>
        <w:t>t</w:t>
      </w:r>
      <w:r w:rsidRPr="000F0294">
        <w:rPr>
          <w:rFonts w:ascii="Times New Roman" w:hAnsi="Times New Roman" w:cs="Times New Roman"/>
          <w:sz w:val="24"/>
          <w:szCs w:val="24"/>
        </w:rPr>
        <w:t xml:space="preserve"> a „csak szöveg megtartása” típusú beillesztést </w:t>
      </w:r>
      <w:r w:rsidR="00D13FF1">
        <w:rPr>
          <w:rFonts w:ascii="Times New Roman" w:hAnsi="Times New Roman" w:cs="Times New Roman"/>
          <w:sz w:val="24"/>
          <w:szCs w:val="24"/>
        </w:rPr>
        <w:t xml:space="preserve">használni </w:t>
      </w:r>
      <w:r w:rsidRPr="000F0294">
        <w:rPr>
          <w:rFonts w:ascii="Times New Roman" w:hAnsi="Times New Roman" w:cs="Times New Roman"/>
          <w:sz w:val="24"/>
          <w:szCs w:val="24"/>
        </w:rPr>
        <w:t>a formázási, tördelési problémák elkerülése érdekében. Helytelen beillesztés esetén előfordulhatnak problémák a különböző fájlok eltérő beállításai miatt. A kék területnek megfelelő hely áll rendelkezésre az Oktatási naplón is, ezért a betűméretet és a sortörést itt kell beállítani úgy, hogy a kívánt szöveg egésze látszódjon. Az „Oktatási napló” fülön már cs</w:t>
      </w:r>
      <w:r w:rsidR="00D13FF1">
        <w:rPr>
          <w:rFonts w:ascii="Times New Roman" w:hAnsi="Times New Roman" w:cs="Times New Roman"/>
          <w:sz w:val="24"/>
          <w:szCs w:val="24"/>
        </w:rPr>
        <w:t>ak a betűméret lesz módosítható, amit meg is kell tenni.</w:t>
      </w:r>
    </w:p>
    <w:p w14:paraId="3495F2A9" w14:textId="77777777" w:rsidR="00AE64BA" w:rsidRPr="000F0294" w:rsidRDefault="00AE64BA" w:rsidP="00AE64B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3495F2AA" w14:textId="38244F95" w:rsidR="00AE64BA" w:rsidRPr="000F0294" w:rsidRDefault="00AE64BA" w:rsidP="00AE64BA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0294">
        <w:rPr>
          <w:rFonts w:ascii="Times New Roman" w:hAnsi="Times New Roman" w:cs="Times New Roman"/>
          <w:sz w:val="24"/>
          <w:szCs w:val="24"/>
        </w:rPr>
        <w:t xml:space="preserve">A „Név”, „Törzsszám”, „Munkakör”, „Szolgálati hely/költségkód” mezőkbe egyszerre be lehet illeszteni a vezénylésből kimásolt adatokat. Amennyiben a sorrend nem egyezik meg, vagy nincs </w:t>
      </w:r>
      <w:r w:rsidR="00D13FF1">
        <w:rPr>
          <w:rFonts w:ascii="Times New Roman" w:hAnsi="Times New Roman" w:cs="Times New Roman"/>
          <w:sz w:val="24"/>
          <w:szCs w:val="24"/>
        </w:rPr>
        <w:t>a</w:t>
      </w:r>
      <w:r w:rsidRPr="000F0294">
        <w:rPr>
          <w:rFonts w:ascii="Times New Roman" w:hAnsi="Times New Roman" w:cs="Times New Roman"/>
          <w:sz w:val="24"/>
          <w:szCs w:val="24"/>
        </w:rPr>
        <w:t>nnyi oszlop, akkor oszloponként célszerű a másolást elvégezni. A cellák formátuma úgy lett beállítva, hogy a szövegméretét a rendelkezésre álló helyhez igazítja. Amennyiben egyes munkakörök nagyon kis méretben jelennek meg, javasol</w:t>
      </w:r>
      <w:r w:rsidR="004A5ED0">
        <w:rPr>
          <w:rFonts w:ascii="Times New Roman" w:hAnsi="Times New Roman" w:cs="Times New Roman"/>
          <w:sz w:val="24"/>
          <w:szCs w:val="24"/>
        </w:rPr>
        <w:t>t az értelem</w:t>
      </w:r>
      <w:r w:rsidRPr="000F0294">
        <w:rPr>
          <w:rFonts w:ascii="Times New Roman" w:hAnsi="Times New Roman" w:cs="Times New Roman"/>
          <w:sz w:val="24"/>
          <w:szCs w:val="24"/>
        </w:rPr>
        <w:t xml:space="preserve">szerű rövidítés. </w:t>
      </w:r>
      <w:r w:rsidR="00C93A20">
        <w:rPr>
          <w:rFonts w:ascii="Times New Roman" w:hAnsi="Times New Roman" w:cs="Times New Roman"/>
          <w:sz w:val="24"/>
          <w:szCs w:val="24"/>
        </w:rPr>
        <w:t>A</w:t>
      </w:r>
      <w:r w:rsidRPr="000F0294">
        <w:rPr>
          <w:rFonts w:ascii="Times New Roman" w:hAnsi="Times New Roman" w:cs="Times New Roman"/>
          <w:sz w:val="24"/>
          <w:szCs w:val="24"/>
        </w:rPr>
        <w:t xml:space="preserve">z Oktatási naplóba </w:t>
      </w:r>
      <w:r w:rsidR="00C93A20">
        <w:rPr>
          <w:rFonts w:ascii="Times New Roman" w:hAnsi="Times New Roman" w:cs="Times New Roman"/>
          <w:sz w:val="24"/>
          <w:szCs w:val="24"/>
        </w:rPr>
        <w:t>30</w:t>
      </w:r>
      <w:r w:rsidRPr="000F0294">
        <w:rPr>
          <w:rFonts w:ascii="Times New Roman" w:hAnsi="Times New Roman" w:cs="Times New Roman"/>
          <w:sz w:val="24"/>
          <w:szCs w:val="24"/>
        </w:rPr>
        <w:t xml:space="preserve"> képzésben résztvevő vehető fel. </w:t>
      </w:r>
    </w:p>
    <w:p w14:paraId="3495F2AB" w14:textId="77777777" w:rsidR="00AE64BA" w:rsidRDefault="00AE64BA" w:rsidP="00AE64B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95F2AC" w14:textId="77777777" w:rsidR="00AE64BA" w:rsidRPr="000F0294" w:rsidRDefault="00AE64BA" w:rsidP="00AE64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294">
        <w:rPr>
          <w:rFonts w:ascii="Times New Roman" w:hAnsi="Times New Roman" w:cs="Times New Roman"/>
          <w:b/>
          <w:sz w:val="24"/>
          <w:szCs w:val="24"/>
        </w:rPr>
        <w:t>„Oktatási napló” fül:</w:t>
      </w:r>
    </w:p>
    <w:p w14:paraId="3495F2AD" w14:textId="47BC50B4" w:rsidR="00AE64BA" w:rsidRDefault="00AE64BA" w:rsidP="00AE64B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0294">
        <w:rPr>
          <w:rFonts w:ascii="Times New Roman" w:hAnsi="Times New Roman" w:cs="Times New Roman"/>
          <w:sz w:val="24"/>
          <w:szCs w:val="24"/>
        </w:rPr>
        <w:t>Az Oktatási napló figyeli a képzésben résztvevők létszámát. 15 főnként nyit egy újabb lapot</w:t>
      </w:r>
      <w:r w:rsidR="00ED7836">
        <w:rPr>
          <w:rFonts w:ascii="Times New Roman" w:hAnsi="Times New Roman" w:cs="Times New Roman"/>
          <w:sz w:val="24"/>
          <w:szCs w:val="24"/>
        </w:rPr>
        <w:t>,</w:t>
      </w:r>
      <w:r w:rsidRPr="000F0294">
        <w:rPr>
          <w:rFonts w:ascii="Times New Roman" w:hAnsi="Times New Roman" w:cs="Times New Roman"/>
          <w:sz w:val="24"/>
          <w:szCs w:val="24"/>
        </w:rPr>
        <w:t xml:space="preserve"> és az oktatási napló sorszámát alszámozza automatikusan, illetve a nem kívánt helyeken a lezárási részt kihúzza.</w:t>
      </w:r>
    </w:p>
    <w:p w14:paraId="3495F2AE" w14:textId="77777777" w:rsidR="00AE64BA" w:rsidRPr="000F0294" w:rsidRDefault="00AE64BA" w:rsidP="00AE64B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3495F2AF" w14:textId="77777777" w:rsidR="00AE64BA" w:rsidRPr="000F0294" w:rsidRDefault="00AE64BA" w:rsidP="00AE64B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0294">
        <w:rPr>
          <w:rFonts w:ascii="Times New Roman" w:hAnsi="Times New Roman" w:cs="Times New Roman"/>
          <w:sz w:val="24"/>
          <w:szCs w:val="24"/>
        </w:rPr>
        <w:t>A témakör betűmérete az egyetlen állítási lehetőség.</w:t>
      </w:r>
    </w:p>
    <w:p w14:paraId="3495F2B0" w14:textId="77777777" w:rsidR="00AE64BA" w:rsidRPr="000F0294" w:rsidRDefault="00AE64BA" w:rsidP="00AE64B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3495F2B1" w14:textId="28CC7BF6" w:rsidR="00D74C54" w:rsidRPr="00D74C54" w:rsidRDefault="00AE64BA" w:rsidP="00D74C54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4C54">
        <w:rPr>
          <w:rFonts w:ascii="Times New Roman" w:hAnsi="Times New Roman" w:cs="Times New Roman"/>
          <w:sz w:val="24"/>
          <w:szCs w:val="24"/>
        </w:rPr>
        <w:t>Nyomtatási beállításnál figyelni kell arra, hogy annyi oldal legyen beállítva</w:t>
      </w:r>
      <w:r w:rsidR="00ED7836">
        <w:rPr>
          <w:rFonts w:ascii="Times New Roman" w:hAnsi="Times New Roman" w:cs="Times New Roman"/>
          <w:sz w:val="24"/>
          <w:szCs w:val="24"/>
        </w:rPr>
        <w:t>,</w:t>
      </w:r>
      <w:r w:rsidRPr="00D74C54">
        <w:rPr>
          <w:rFonts w:ascii="Times New Roman" w:hAnsi="Times New Roman" w:cs="Times New Roman"/>
          <w:sz w:val="24"/>
          <w:szCs w:val="24"/>
        </w:rPr>
        <w:t xml:space="preserve"> amennyi tényleg hasznos adatot tartalmaz. Feleslegesen ü</w:t>
      </w:r>
      <w:r w:rsidR="00D13FF1" w:rsidRPr="00D74C54">
        <w:rPr>
          <w:rFonts w:ascii="Times New Roman" w:hAnsi="Times New Roman" w:cs="Times New Roman"/>
          <w:sz w:val="24"/>
          <w:szCs w:val="24"/>
        </w:rPr>
        <w:t>res oldalakat ne nyomtassunk ki!</w:t>
      </w:r>
      <w:r w:rsidRPr="00D74C54">
        <w:rPr>
          <w:rFonts w:ascii="Times New Roman" w:hAnsi="Times New Roman" w:cs="Times New Roman"/>
          <w:sz w:val="24"/>
          <w:szCs w:val="24"/>
        </w:rPr>
        <w:t xml:space="preserve"> </w:t>
      </w:r>
      <w:r w:rsidR="00D74C54" w:rsidRPr="00D74C54">
        <w:rPr>
          <w:rFonts w:ascii="Times New Roman" w:hAnsi="Times New Roman" w:cs="Times New Roman"/>
          <w:sz w:val="24"/>
          <w:szCs w:val="24"/>
        </w:rPr>
        <w:t xml:space="preserve">Egyes nyomtatóknál a nyomtatási tartományon kívülre esik a margó és így lemaradnak részek a nyomtatás során. Ilyen esetekben a nyomtatási parancsnál be kell állítani alul, az „oldalbeállítás” feliratnál a százalékos értéket – ami jelenleg 99% – kisebb értékre, ami az adott nyomtatónál megfelelő elrendezést eredményez. </w:t>
      </w:r>
    </w:p>
    <w:p w14:paraId="3495F2B2" w14:textId="77777777" w:rsidR="00D74C54" w:rsidRDefault="00D74C54" w:rsidP="00D74C5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3495F2B3" w14:textId="77777777" w:rsidR="00AE64BA" w:rsidRDefault="00AE64BA" w:rsidP="00AE64B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0294">
        <w:rPr>
          <w:rFonts w:ascii="Times New Roman" w:hAnsi="Times New Roman" w:cs="Times New Roman"/>
          <w:sz w:val="24"/>
          <w:szCs w:val="24"/>
        </w:rPr>
        <w:t xml:space="preserve">Az „Adatok” fülön a felesleges adatok törlésével üres napló is előállítható, amit utólag a helyszínen kézileg is ki lehet tölteni. </w:t>
      </w:r>
    </w:p>
    <w:p w14:paraId="3495F2B4" w14:textId="77777777" w:rsidR="00D74C54" w:rsidRPr="00D74C54" w:rsidRDefault="00D74C54" w:rsidP="00D74C54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495F2B5" w14:textId="77777777" w:rsidR="00A559D9" w:rsidRPr="00A559D9" w:rsidRDefault="00A559D9" w:rsidP="00A559D9"/>
    <w:p w14:paraId="3495F2B6" w14:textId="77777777" w:rsidR="00A559D9" w:rsidRPr="00A559D9" w:rsidRDefault="00A559D9" w:rsidP="00A559D9"/>
    <w:p w14:paraId="3495F2B7" w14:textId="77777777" w:rsidR="00A559D9" w:rsidRPr="00A559D9" w:rsidRDefault="00A559D9" w:rsidP="00A559D9"/>
    <w:p w14:paraId="3495F2B8" w14:textId="77777777" w:rsidR="00A559D9" w:rsidRPr="00A559D9" w:rsidRDefault="00A559D9" w:rsidP="00A559D9"/>
    <w:p w14:paraId="3495F2B9" w14:textId="77777777" w:rsidR="00A559D9" w:rsidRDefault="00A559D9" w:rsidP="00A559D9"/>
    <w:p w14:paraId="3495F2BA" w14:textId="77777777" w:rsidR="00677BBB" w:rsidRPr="00A559D9" w:rsidRDefault="00A559D9" w:rsidP="00A559D9">
      <w:pPr>
        <w:tabs>
          <w:tab w:val="left" w:pos="5325"/>
        </w:tabs>
      </w:pPr>
      <w:r>
        <w:tab/>
      </w:r>
    </w:p>
    <w:sectPr w:rsidR="00677BBB" w:rsidRPr="00A559D9" w:rsidSect="00AE64BA">
      <w:pgSz w:w="11906" w:h="16838"/>
      <w:pgMar w:top="1843" w:right="1417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F8FFA" w14:textId="77777777" w:rsidR="003F5C26" w:rsidRDefault="003F5C26" w:rsidP="00A559D9">
      <w:pPr>
        <w:spacing w:after="0" w:line="240" w:lineRule="auto"/>
      </w:pPr>
      <w:r>
        <w:separator/>
      </w:r>
    </w:p>
  </w:endnote>
  <w:endnote w:type="continuationSeparator" w:id="0">
    <w:p w14:paraId="5A6A8BC6" w14:textId="77777777" w:rsidR="003F5C26" w:rsidRDefault="003F5C26" w:rsidP="00A55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B8745" w14:textId="77777777" w:rsidR="003F5C26" w:rsidRDefault="003F5C26" w:rsidP="00A559D9">
      <w:pPr>
        <w:spacing w:after="0" w:line="240" w:lineRule="auto"/>
      </w:pPr>
      <w:r>
        <w:separator/>
      </w:r>
    </w:p>
  </w:footnote>
  <w:footnote w:type="continuationSeparator" w:id="0">
    <w:p w14:paraId="173BC09E" w14:textId="77777777" w:rsidR="003F5C26" w:rsidRDefault="003F5C26" w:rsidP="00A559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81650"/>
    <w:multiLevelType w:val="hybridMultilevel"/>
    <w:tmpl w:val="57BEAE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816DB"/>
    <w:multiLevelType w:val="hybridMultilevel"/>
    <w:tmpl w:val="042A15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34B5D"/>
    <w:multiLevelType w:val="hybridMultilevel"/>
    <w:tmpl w:val="E9EC8B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9D9"/>
    <w:rsid w:val="00007917"/>
    <w:rsid w:val="00037761"/>
    <w:rsid w:val="0007503F"/>
    <w:rsid w:val="002A0E60"/>
    <w:rsid w:val="002B2F24"/>
    <w:rsid w:val="00351989"/>
    <w:rsid w:val="00351D4F"/>
    <w:rsid w:val="00376029"/>
    <w:rsid w:val="003C36AE"/>
    <w:rsid w:val="003D060D"/>
    <w:rsid w:val="003F5C26"/>
    <w:rsid w:val="00445214"/>
    <w:rsid w:val="0044754B"/>
    <w:rsid w:val="00484988"/>
    <w:rsid w:val="0049080A"/>
    <w:rsid w:val="004A5ED0"/>
    <w:rsid w:val="00522EBA"/>
    <w:rsid w:val="00610480"/>
    <w:rsid w:val="00677BBB"/>
    <w:rsid w:val="006C0A8C"/>
    <w:rsid w:val="0070035A"/>
    <w:rsid w:val="00714918"/>
    <w:rsid w:val="007E225B"/>
    <w:rsid w:val="0087119D"/>
    <w:rsid w:val="00880589"/>
    <w:rsid w:val="00977852"/>
    <w:rsid w:val="009E77E0"/>
    <w:rsid w:val="00A16694"/>
    <w:rsid w:val="00A26F8A"/>
    <w:rsid w:val="00A559D9"/>
    <w:rsid w:val="00A577D2"/>
    <w:rsid w:val="00A65EB7"/>
    <w:rsid w:val="00AB010F"/>
    <w:rsid w:val="00AE42C9"/>
    <w:rsid w:val="00AE64BA"/>
    <w:rsid w:val="00BB272B"/>
    <w:rsid w:val="00C01307"/>
    <w:rsid w:val="00C21AEE"/>
    <w:rsid w:val="00C93A20"/>
    <w:rsid w:val="00CD7D9C"/>
    <w:rsid w:val="00D13FF1"/>
    <w:rsid w:val="00D74C54"/>
    <w:rsid w:val="00D920DE"/>
    <w:rsid w:val="00DE1D3F"/>
    <w:rsid w:val="00E61B7B"/>
    <w:rsid w:val="00ED4A74"/>
    <w:rsid w:val="00ED71E9"/>
    <w:rsid w:val="00ED7836"/>
    <w:rsid w:val="00F17393"/>
    <w:rsid w:val="00F93AC8"/>
    <w:rsid w:val="00F97DFB"/>
    <w:rsid w:val="00FD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95F299"/>
  <w15:docId w15:val="{D7E89AAF-B05E-41DD-A40F-F8E9A081B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E64B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55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559D9"/>
  </w:style>
  <w:style w:type="paragraph" w:styleId="llb">
    <w:name w:val="footer"/>
    <w:basedOn w:val="Norml"/>
    <w:link w:val="llbChar"/>
    <w:uiPriority w:val="99"/>
    <w:unhideWhenUsed/>
    <w:rsid w:val="00A55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559D9"/>
  </w:style>
  <w:style w:type="paragraph" w:styleId="Buborkszveg">
    <w:name w:val="Balloon Text"/>
    <w:basedOn w:val="Norml"/>
    <w:link w:val="BuborkszvegChar"/>
    <w:uiPriority w:val="99"/>
    <w:semiHidden/>
    <w:unhideWhenUsed/>
    <w:rsid w:val="00A55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59D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E64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elléklet" ma:contentTypeID="0x010100183D5359AC8C2A4D86D1FD000B5655570026F1F38289CF0745A2751BA1939C1213" ma:contentTypeVersion="6" ma:contentTypeDescription="" ma:contentTypeScope="" ma:versionID="c81ca6a1556b728fd9f6298d7be00477">
  <xsd:schema xmlns:xsd="http://www.w3.org/2001/XMLSchema" xmlns:xs="http://www.w3.org/2001/XMLSchema" xmlns:p="http://schemas.microsoft.com/office/2006/metadata/properties" xmlns:ns2="c707ada3-505a-4a23-a013-c499e5790ab3" targetNamespace="http://schemas.microsoft.com/office/2006/metadata/properties" ma:root="true" ma:fieldsID="4feefd7bb48c4c2053a32308ed2f8fb9" ns2:_="">
    <xsd:import namespace="c707ada3-505a-4a23-a013-c499e5790ab3"/>
    <xsd:element name="properties">
      <xsd:complexType>
        <xsd:sequence>
          <xsd:element name="documentManagement">
            <xsd:complexType>
              <xsd:all>
                <xsd:element ref="ns2:Hatalyos" minOccurs="0"/>
                <xsd:element ref="ns2:Szakterul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7ada3-505a-4a23-a013-c499e5790ab3" elementFormDefault="qualified">
    <xsd:import namespace="http://schemas.microsoft.com/office/2006/documentManagement/types"/>
    <xsd:import namespace="http://schemas.microsoft.com/office/infopath/2007/PartnerControls"/>
    <xsd:element name="Hatalyos" ma:index="8" nillable="true" ma:displayName="Hatályos" ma:default="0" ma:indexed="true" ma:internalName="Hatalyos">
      <xsd:simpleType>
        <xsd:restriction base="dms:Boolean"/>
      </xsd:simpleType>
    </xsd:element>
    <xsd:element name="Szakterulet" ma:index="9" nillable="true" ma:displayName="Szakterület" ma:list="{f40e4c01-824e-4ef7-8737-5aab98e96354}" ma:internalName="Szakterulet" ma:showField="Title" ma:web="c707ada3-505a-4a23-a013-c499e5790ab3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Megnevezé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talyos xmlns="c707ada3-505a-4a23-a013-c499e5790ab3">false</Hatalyos>
    <Szakterulet xmlns="c707ada3-505a-4a23-a013-c499e5790ab3">13</Szakterulet>
  </documentManagement>
</p:properties>
</file>

<file path=customXml/itemProps1.xml><?xml version="1.0" encoding="utf-8"?>
<ds:datastoreItem xmlns:ds="http://schemas.openxmlformats.org/officeDocument/2006/customXml" ds:itemID="{B7730279-EEA7-4B38-8658-6E9F47C6D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07ada3-505a-4a23-a013-c499e5790a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722565-E18C-46CC-AC12-E180D43DEF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E01393-65AB-448C-905A-F8ED25656591}">
  <ds:schemaRefs>
    <ds:schemaRef ds:uri="c707ada3-505a-4a23-a013-c499e5790ab3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3132</Characters>
  <Application>Microsoft Office Word</Application>
  <DocSecurity>4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7.2.8.sz melléklet_3. rész</vt:lpstr>
    </vt:vector>
  </TitlesOfParts>
  <Company>MÁV ZRt. BGOK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7.2.8.sz melléklet_3. rész</dc:title>
  <dc:creator>Nádasi Gábor</dc:creator>
  <cp:lastModifiedBy>Kárpáti László</cp:lastModifiedBy>
  <cp:revision>2</cp:revision>
  <cp:lastPrinted>2014-04-29T07:19:00Z</cp:lastPrinted>
  <dcterms:created xsi:type="dcterms:W3CDTF">2021-07-09T06:12:00Z</dcterms:created>
  <dcterms:modified xsi:type="dcterms:W3CDTF">2021-07-09T06:12:00Z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0x010100183D5359AC8C2A4D86D1FD000B5655570026F1F38289CF0745A2751BA1939C1213</vt:lpwstr>
  </property>
  <property fmtid="{D5CDD505-2E9C-101B-9397-08002B2CF9AE}" pid="3" name="fa564e0f-0c70-4ab9-b863-0177e6ddd247">
    <vt:lpwstr>7.2.8.sz melléklet_3. rész</vt:lpwstr>
  </property>
  <property fmtid="{D5CDD505-2E9C-101B-9397-08002B2CF9AE}" pid="4" name="DMS_Doc_ID">
    <vt:lpwstr>1670528515</vt:lpwstr>
  </property>
</Properties>
</file>